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37C2" w:rsidRPr="00DC675E" w:rsidRDefault="00DC675E" w:rsidP="00DC675E">
      <w:pPr>
        <w:pStyle w:val="af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7"/>
          <w:szCs w:val="27"/>
        </w:rPr>
      </w:pPr>
      <w:r>
        <w:rPr>
          <w:noProof/>
        </w:rPr>
        <w:drawing>
          <wp:inline distT="0" distB="0" distL="0" distR="0">
            <wp:extent cx="6978650" cy="9595643"/>
            <wp:effectExtent l="19050" t="0" r="0" b="0"/>
            <wp:docPr id="1" name="Рисунок 1" descr="C:\Users\user\Desktop\ПОЛОЖЕНИЯ\ПОЛОЖЕНИЯ ДОУ 96\Сканкопии для сайта\Сканы титульных листов\о бракеражной комиссии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ПОЛОЖЕНИЯ\ПОЛОЖЕНИЯ ДОУ 96\Сканкопии для сайта\Сканы титульных листов\о бракеражной комиссии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78650" cy="95956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C675E">
        <w:rPr>
          <w:rFonts w:ascii="Times New Roman" w:hAnsi="Times New Roman" w:cs="Times New Roman"/>
          <w:sz w:val="27"/>
          <w:szCs w:val="27"/>
        </w:rPr>
        <w:lastRenderedPageBreak/>
        <w:t xml:space="preserve">           </w:t>
      </w:r>
      <w:r>
        <w:rPr>
          <w:rFonts w:ascii="Times New Roman" w:hAnsi="Times New Roman" w:cs="Times New Roman"/>
          <w:sz w:val="27"/>
          <w:szCs w:val="27"/>
        </w:rPr>
        <w:tab/>
      </w:r>
      <w:r>
        <w:rPr>
          <w:rFonts w:ascii="Times New Roman" w:hAnsi="Times New Roman" w:cs="Times New Roman"/>
          <w:sz w:val="27"/>
          <w:szCs w:val="27"/>
        </w:rPr>
        <w:tab/>
      </w:r>
      <w:r w:rsidR="00E437C2" w:rsidRPr="00DC675E">
        <w:rPr>
          <w:rFonts w:ascii="Times New Roman" w:hAnsi="Times New Roman" w:cs="Times New Roman"/>
          <w:sz w:val="27"/>
          <w:szCs w:val="27"/>
        </w:rPr>
        <w:t>осуществляет контроль сроков</w:t>
      </w:r>
      <w:r>
        <w:rPr>
          <w:rFonts w:ascii="Times New Roman" w:hAnsi="Times New Roman" w:cs="Times New Roman"/>
          <w:sz w:val="27"/>
          <w:szCs w:val="27"/>
        </w:rPr>
        <w:t xml:space="preserve"> реализации продуктов питания и </w:t>
      </w:r>
      <w:r w:rsidR="00E437C2" w:rsidRPr="00DC675E">
        <w:rPr>
          <w:rFonts w:ascii="Times New Roman" w:hAnsi="Times New Roman" w:cs="Times New Roman"/>
          <w:sz w:val="27"/>
          <w:szCs w:val="27"/>
        </w:rPr>
        <w:t xml:space="preserve">качества приготовления пищи; </w:t>
      </w:r>
    </w:p>
    <w:p w:rsidR="00E437C2" w:rsidRPr="00A765B7" w:rsidRDefault="00E437C2" w:rsidP="00A765B7">
      <w:pPr>
        <w:numPr>
          <w:ilvl w:val="0"/>
          <w:numId w:val="2"/>
        </w:numPr>
        <w:spacing w:after="0" w:line="240" w:lineRule="auto"/>
        <w:ind w:left="0" w:firstLine="709"/>
        <w:rPr>
          <w:rFonts w:ascii="Times New Roman" w:hAnsi="Times New Roman" w:cs="Times New Roman"/>
          <w:sz w:val="27"/>
          <w:szCs w:val="27"/>
        </w:rPr>
      </w:pPr>
      <w:r w:rsidRPr="00A765B7">
        <w:rPr>
          <w:rFonts w:ascii="Times New Roman" w:hAnsi="Times New Roman" w:cs="Times New Roman"/>
          <w:sz w:val="27"/>
          <w:szCs w:val="27"/>
        </w:rPr>
        <w:t xml:space="preserve">проверяет соответствие пищи физиологическим потребностям детей в основных пищевых веществах; </w:t>
      </w:r>
    </w:p>
    <w:p w:rsidR="00E437C2" w:rsidRPr="00A765B7" w:rsidRDefault="00E437C2" w:rsidP="00A765B7">
      <w:pPr>
        <w:numPr>
          <w:ilvl w:val="0"/>
          <w:numId w:val="2"/>
        </w:numPr>
        <w:spacing w:after="0" w:line="240" w:lineRule="auto"/>
        <w:ind w:left="0" w:firstLine="709"/>
        <w:rPr>
          <w:rFonts w:ascii="Times New Roman" w:hAnsi="Times New Roman" w:cs="Times New Roman"/>
          <w:sz w:val="27"/>
          <w:szCs w:val="27"/>
        </w:rPr>
      </w:pPr>
      <w:r w:rsidRPr="00A765B7">
        <w:rPr>
          <w:rFonts w:ascii="Times New Roman" w:hAnsi="Times New Roman" w:cs="Times New Roman"/>
          <w:sz w:val="27"/>
          <w:szCs w:val="27"/>
        </w:rPr>
        <w:t xml:space="preserve">следит за соблюдением правил личной гигиены работниками пищеблока; </w:t>
      </w:r>
    </w:p>
    <w:p w:rsidR="00E437C2" w:rsidRPr="00A765B7" w:rsidRDefault="00E437C2" w:rsidP="00A765B7">
      <w:pPr>
        <w:numPr>
          <w:ilvl w:val="0"/>
          <w:numId w:val="2"/>
        </w:numPr>
        <w:spacing w:after="0" w:line="240" w:lineRule="auto"/>
        <w:ind w:left="0" w:firstLine="709"/>
        <w:rPr>
          <w:rFonts w:ascii="Times New Roman" w:hAnsi="Times New Roman" w:cs="Times New Roman"/>
          <w:sz w:val="27"/>
          <w:szCs w:val="27"/>
        </w:rPr>
      </w:pPr>
      <w:r w:rsidRPr="00A765B7">
        <w:rPr>
          <w:rFonts w:ascii="Times New Roman" w:hAnsi="Times New Roman" w:cs="Times New Roman"/>
          <w:sz w:val="27"/>
          <w:szCs w:val="27"/>
        </w:rPr>
        <w:t xml:space="preserve">периодически присутствует при закладке основных продуктов, проверяет выход блюд; </w:t>
      </w:r>
    </w:p>
    <w:p w:rsidR="00E437C2" w:rsidRPr="00A765B7" w:rsidRDefault="00E437C2" w:rsidP="00A765B7">
      <w:pPr>
        <w:numPr>
          <w:ilvl w:val="0"/>
          <w:numId w:val="2"/>
        </w:numPr>
        <w:spacing w:after="0" w:line="240" w:lineRule="auto"/>
        <w:ind w:left="0" w:firstLine="709"/>
        <w:rPr>
          <w:rFonts w:ascii="Times New Roman" w:hAnsi="Times New Roman" w:cs="Times New Roman"/>
          <w:sz w:val="27"/>
          <w:szCs w:val="27"/>
        </w:rPr>
      </w:pPr>
      <w:proofErr w:type="gramStart"/>
      <w:r w:rsidRPr="00A765B7">
        <w:rPr>
          <w:rFonts w:ascii="Times New Roman" w:hAnsi="Times New Roman" w:cs="Times New Roman"/>
          <w:sz w:val="27"/>
          <w:szCs w:val="27"/>
        </w:rPr>
        <w:t xml:space="preserve">проводит органолептическую оценку готовой пищи, т. е. определяет ее цвет, запах, вкус, консистенцию, жесткость, сочность и т. д.; </w:t>
      </w:r>
      <w:proofErr w:type="gramEnd"/>
    </w:p>
    <w:p w:rsidR="00E437C2" w:rsidRPr="00A765B7" w:rsidRDefault="00E437C2" w:rsidP="00A765B7">
      <w:pPr>
        <w:numPr>
          <w:ilvl w:val="0"/>
          <w:numId w:val="2"/>
        </w:numPr>
        <w:spacing w:after="0" w:line="240" w:lineRule="auto"/>
        <w:ind w:left="0" w:firstLine="709"/>
        <w:rPr>
          <w:rFonts w:ascii="Times New Roman" w:hAnsi="Times New Roman" w:cs="Times New Roman"/>
          <w:sz w:val="27"/>
          <w:szCs w:val="27"/>
        </w:rPr>
      </w:pPr>
      <w:r w:rsidRPr="00A765B7">
        <w:rPr>
          <w:rFonts w:ascii="Times New Roman" w:hAnsi="Times New Roman" w:cs="Times New Roman"/>
          <w:sz w:val="27"/>
          <w:szCs w:val="27"/>
        </w:rPr>
        <w:t xml:space="preserve">проверяет соответствие объемов приготовленного питания объему разовых порций и количеству детей. </w:t>
      </w:r>
    </w:p>
    <w:p w:rsidR="00A765B7" w:rsidRDefault="00A765B7" w:rsidP="00A765B7">
      <w:pPr>
        <w:pStyle w:val="a3"/>
        <w:ind w:left="0" w:firstLine="709"/>
        <w:jc w:val="center"/>
        <w:rPr>
          <w:rStyle w:val="a4"/>
          <w:sz w:val="27"/>
          <w:szCs w:val="27"/>
        </w:rPr>
      </w:pPr>
    </w:p>
    <w:p w:rsidR="00E437C2" w:rsidRPr="00A765B7" w:rsidRDefault="00A765B7" w:rsidP="00A765B7">
      <w:pPr>
        <w:pStyle w:val="a3"/>
        <w:ind w:left="0" w:firstLine="709"/>
        <w:jc w:val="center"/>
        <w:rPr>
          <w:rStyle w:val="a4"/>
          <w:sz w:val="27"/>
          <w:szCs w:val="27"/>
        </w:rPr>
      </w:pPr>
      <w:r w:rsidRPr="00A765B7">
        <w:rPr>
          <w:rStyle w:val="a4"/>
          <w:sz w:val="27"/>
          <w:szCs w:val="27"/>
        </w:rPr>
        <w:t>4. ОЦЕНКА ОРГАНИЗАЦИИ ПИТАНИЯ В ДОУ</w:t>
      </w:r>
    </w:p>
    <w:p w:rsidR="00E437C2" w:rsidRPr="00A765B7" w:rsidRDefault="00E437C2" w:rsidP="00A765B7">
      <w:pPr>
        <w:pStyle w:val="a3"/>
        <w:ind w:left="0" w:firstLine="709"/>
        <w:jc w:val="both"/>
        <w:rPr>
          <w:sz w:val="27"/>
          <w:szCs w:val="27"/>
        </w:rPr>
      </w:pPr>
      <w:r w:rsidRPr="00A765B7">
        <w:rPr>
          <w:sz w:val="27"/>
          <w:szCs w:val="27"/>
        </w:rPr>
        <w:t xml:space="preserve">4.1. Результаты проверки выхода блюд, их качества отражаются в </w:t>
      </w:r>
      <w:proofErr w:type="spellStart"/>
      <w:r w:rsidRPr="00A765B7">
        <w:rPr>
          <w:sz w:val="27"/>
          <w:szCs w:val="27"/>
        </w:rPr>
        <w:t>бракеражном</w:t>
      </w:r>
      <w:proofErr w:type="spellEnd"/>
      <w:r w:rsidRPr="00A765B7">
        <w:rPr>
          <w:sz w:val="27"/>
          <w:szCs w:val="27"/>
        </w:rPr>
        <w:t xml:space="preserve"> журнале. В случае выявления каких-либо нарушений, замечаний </w:t>
      </w:r>
      <w:proofErr w:type="spellStart"/>
      <w:r w:rsidRPr="00A765B7">
        <w:rPr>
          <w:sz w:val="27"/>
          <w:szCs w:val="27"/>
        </w:rPr>
        <w:t>бракеражная</w:t>
      </w:r>
      <w:proofErr w:type="spellEnd"/>
      <w:r w:rsidRPr="00A765B7">
        <w:rPr>
          <w:sz w:val="27"/>
          <w:szCs w:val="27"/>
        </w:rPr>
        <w:t xml:space="preserve"> комиссия вправе приостановить выдачу готовой пищи на группы до принятия необходимых мер по устранению замечаний.</w:t>
      </w:r>
    </w:p>
    <w:p w:rsidR="00E437C2" w:rsidRPr="00A765B7" w:rsidRDefault="00E437C2" w:rsidP="00A765B7">
      <w:pPr>
        <w:pStyle w:val="a3"/>
        <w:ind w:left="0" w:firstLine="709"/>
        <w:jc w:val="both"/>
        <w:rPr>
          <w:sz w:val="27"/>
          <w:szCs w:val="27"/>
        </w:rPr>
      </w:pPr>
      <w:r w:rsidRPr="00A765B7">
        <w:rPr>
          <w:sz w:val="27"/>
          <w:szCs w:val="27"/>
        </w:rPr>
        <w:t xml:space="preserve">4.2. Замечания и нарушения, установленные комиссией в организации питания детей, заносятся в </w:t>
      </w:r>
      <w:proofErr w:type="spellStart"/>
      <w:r w:rsidRPr="00A765B7">
        <w:rPr>
          <w:sz w:val="27"/>
          <w:szCs w:val="27"/>
        </w:rPr>
        <w:t>бракеражный</w:t>
      </w:r>
      <w:proofErr w:type="spellEnd"/>
      <w:r w:rsidRPr="00A765B7">
        <w:rPr>
          <w:sz w:val="27"/>
          <w:szCs w:val="27"/>
        </w:rPr>
        <w:t xml:space="preserve"> журнал.</w:t>
      </w:r>
    </w:p>
    <w:p w:rsidR="00C91AB6" w:rsidRDefault="00E437C2" w:rsidP="00A765B7">
      <w:pPr>
        <w:pStyle w:val="a3"/>
        <w:ind w:left="0" w:firstLine="709"/>
        <w:jc w:val="both"/>
        <w:rPr>
          <w:sz w:val="27"/>
          <w:szCs w:val="27"/>
        </w:rPr>
      </w:pPr>
      <w:r w:rsidRPr="00A765B7">
        <w:rPr>
          <w:sz w:val="27"/>
          <w:szCs w:val="27"/>
        </w:rPr>
        <w:t xml:space="preserve">4.3. Администрация ДОУ обязана содействовать деятельности </w:t>
      </w:r>
      <w:proofErr w:type="spellStart"/>
      <w:r w:rsidRPr="00A765B7">
        <w:rPr>
          <w:sz w:val="27"/>
          <w:szCs w:val="27"/>
        </w:rPr>
        <w:t>бракеражной</w:t>
      </w:r>
      <w:proofErr w:type="spellEnd"/>
      <w:r w:rsidRPr="00A765B7">
        <w:rPr>
          <w:sz w:val="27"/>
          <w:szCs w:val="27"/>
        </w:rPr>
        <w:t xml:space="preserve"> комиссии и принимать меры к устранению нарушений и замечаний, выявленных комиссией.</w:t>
      </w:r>
    </w:p>
    <w:p w:rsidR="00FD5C29" w:rsidRDefault="00FD5C29" w:rsidP="00A765B7">
      <w:pPr>
        <w:pStyle w:val="a3"/>
        <w:ind w:left="0" w:firstLine="709"/>
        <w:jc w:val="both"/>
        <w:rPr>
          <w:sz w:val="27"/>
          <w:szCs w:val="27"/>
        </w:rPr>
      </w:pPr>
    </w:p>
    <w:p w:rsidR="00FD5C29" w:rsidRDefault="00FD5C29" w:rsidP="00A765B7">
      <w:pPr>
        <w:pStyle w:val="a3"/>
        <w:ind w:left="0" w:firstLine="709"/>
        <w:jc w:val="both"/>
        <w:rPr>
          <w:sz w:val="27"/>
          <w:szCs w:val="27"/>
        </w:rPr>
      </w:pPr>
    </w:p>
    <w:p w:rsidR="00FD5C29" w:rsidRDefault="00FD5C29" w:rsidP="00A765B7">
      <w:pPr>
        <w:pStyle w:val="a3"/>
        <w:ind w:left="0" w:firstLine="709"/>
        <w:jc w:val="both"/>
        <w:rPr>
          <w:sz w:val="27"/>
          <w:szCs w:val="27"/>
        </w:rPr>
      </w:pPr>
    </w:p>
    <w:p w:rsidR="00FD5C29" w:rsidRDefault="00FD5C29" w:rsidP="00A765B7">
      <w:pPr>
        <w:pStyle w:val="a3"/>
        <w:ind w:left="0" w:firstLine="709"/>
        <w:jc w:val="both"/>
        <w:rPr>
          <w:sz w:val="27"/>
          <w:szCs w:val="27"/>
        </w:rPr>
      </w:pPr>
    </w:p>
    <w:p w:rsidR="00FD5C29" w:rsidRDefault="00FD5C29" w:rsidP="00A765B7">
      <w:pPr>
        <w:pStyle w:val="a3"/>
        <w:ind w:left="0" w:firstLine="709"/>
        <w:jc w:val="both"/>
        <w:rPr>
          <w:sz w:val="27"/>
          <w:szCs w:val="27"/>
        </w:rPr>
      </w:pPr>
    </w:p>
    <w:p w:rsidR="00FD5C29" w:rsidRDefault="00FD5C29" w:rsidP="00A765B7">
      <w:pPr>
        <w:pStyle w:val="a3"/>
        <w:ind w:left="0" w:firstLine="709"/>
        <w:jc w:val="both"/>
        <w:rPr>
          <w:sz w:val="27"/>
          <w:szCs w:val="27"/>
        </w:rPr>
      </w:pPr>
    </w:p>
    <w:p w:rsidR="00FD5C29" w:rsidRDefault="00FD5C29" w:rsidP="00A765B7">
      <w:pPr>
        <w:pStyle w:val="a3"/>
        <w:ind w:left="0" w:firstLine="709"/>
        <w:jc w:val="both"/>
        <w:rPr>
          <w:sz w:val="27"/>
          <w:szCs w:val="27"/>
        </w:rPr>
      </w:pPr>
    </w:p>
    <w:p w:rsidR="00FD5C29" w:rsidRDefault="00FD5C29" w:rsidP="00A765B7">
      <w:pPr>
        <w:pStyle w:val="a3"/>
        <w:ind w:left="0" w:firstLine="709"/>
        <w:jc w:val="both"/>
        <w:rPr>
          <w:sz w:val="27"/>
          <w:szCs w:val="27"/>
        </w:rPr>
      </w:pPr>
    </w:p>
    <w:p w:rsidR="00FD5C29" w:rsidRDefault="00FD5C29" w:rsidP="00A765B7">
      <w:pPr>
        <w:pStyle w:val="a3"/>
        <w:ind w:left="0" w:firstLine="709"/>
        <w:jc w:val="both"/>
        <w:rPr>
          <w:sz w:val="27"/>
          <w:szCs w:val="27"/>
        </w:rPr>
      </w:pPr>
    </w:p>
    <w:p w:rsidR="00FD5C29" w:rsidRDefault="00FD5C29" w:rsidP="00A765B7">
      <w:pPr>
        <w:pStyle w:val="a3"/>
        <w:ind w:left="0" w:firstLine="709"/>
        <w:jc w:val="both"/>
        <w:rPr>
          <w:sz w:val="27"/>
          <w:szCs w:val="27"/>
        </w:rPr>
      </w:pPr>
    </w:p>
    <w:p w:rsidR="00FD5C29" w:rsidRDefault="00FD5C29" w:rsidP="00A765B7">
      <w:pPr>
        <w:pStyle w:val="a3"/>
        <w:ind w:left="0" w:firstLine="709"/>
        <w:jc w:val="both"/>
        <w:rPr>
          <w:sz w:val="27"/>
          <w:szCs w:val="27"/>
        </w:rPr>
      </w:pPr>
    </w:p>
    <w:p w:rsidR="00FD5C29" w:rsidRDefault="00FD5C29" w:rsidP="00A765B7">
      <w:pPr>
        <w:pStyle w:val="a3"/>
        <w:ind w:left="0" w:firstLine="709"/>
        <w:jc w:val="both"/>
        <w:rPr>
          <w:sz w:val="27"/>
          <w:szCs w:val="27"/>
        </w:rPr>
      </w:pPr>
    </w:p>
    <w:p w:rsidR="00FD5C29" w:rsidRDefault="00FD5C29" w:rsidP="00A765B7">
      <w:pPr>
        <w:pStyle w:val="a3"/>
        <w:ind w:left="0" w:firstLine="709"/>
        <w:jc w:val="both"/>
        <w:rPr>
          <w:sz w:val="27"/>
          <w:szCs w:val="27"/>
        </w:rPr>
      </w:pPr>
    </w:p>
    <w:p w:rsidR="00FD5C29" w:rsidRDefault="00FD5C29" w:rsidP="00A765B7">
      <w:pPr>
        <w:pStyle w:val="a3"/>
        <w:ind w:left="0" w:firstLine="709"/>
        <w:jc w:val="both"/>
        <w:rPr>
          <w:sz w:val="27"/>
          <w:szCs w:val="27"/>
        </w:rPr>
      </w:pPr>
    </w:p>
    <w:p w:rsidR="00FD5C29" w:rsidRDefault="00FD5C29" w:rsidP="00A765B7">
      <w:pPr>
        <w:pStyle w:val="a3"/>
        <w:ind w:left="0" w:firstLine="709"/>
        <w:jc w:val="both"/>
        <w:rPr>
          <w:sz w:val="27"/>
          <w:szCs w:val="27"/>
        </w:rPr>
      </w:pPr>
    </w:p>
    <w:p w:rsidR="00FD5C29" w:rsidRDefault="00FD5C29" w:rsidP="00A765B7">
      <w:pPr>
        <w:pStyle w:val="a3"/>
        <w:ind w:left="0" w:firstLine="709"/>
        <w:jc w:val="both"/>
        <w:rPr>
          <w:sz w:val="27"/>
          <w:szCs w:val="27"/>
        </w:rPr>
      </w:pPr>
    </w:p>
    <w:p w:rsidR="00FD5C29" w:rsidRDefault="00FD5C29" w:rsidP="00A765B7">
      <w:pPr>
        <w:pStyle w:val="a3"/>
        <w:ind w:left="0" w:firstLine="709"/>
        <w:jc w:val="both"/>
        <w:rPr>
          <w:sz w:val="27"/>
          <w:szCs w:val="27"/>
        </w:rPr>
      </w:pPr>
    </w:p>
    <w:p w:rsidR="00FD5C29" w:rsidRDefault="00FD5C29" w:rsidP="00A765B7">
      <w:pPr>
        <w:pStyle w:val="a3"/>
        <w:ind w:left="0" w:firstLine="709"/>
        <w:jc w:val="both"/>
        <w:rPr>
          <w:sz w:val="27"/>
          <w:szCs w:val="27"/>
        </w:rPr>
      </w:pPr>
    </w:p>
    <w:p w:rsidR="00FD5C29" w:rsidRDefault="00FD5C29" w:rsidP="00A765B7">
      <w:pPr>
        <w:pStyle w:val="a3"/>
        <w:ind w:left="0" w:firstLine="709"/>
        <w:jc w:val="both"/>
        <w:rPr>
          <w:sz w:val="27"/>
          <w:szCs w:val="27"/>
        </w:rPr>
      </w:pPr>
    </w:p>
    <w:p w:rsidR="00FD5C29" w:rsidRDefault="00FD5C29" w:rsidP="00A765B7">
      <w:pPr>
        <w:pStyle w:val="a3"/>
        <w:ind w:left="0" w:firstLine="709"/>
        <w:jc w:val="both"/>
        <w:rPr>
          <w:sz w:val="27"/>
          <w:szCs w:val="27"/>
        </w:rPr>
      </w:pPr>
    </w:p>
    <w:p w:rsidR="00FD5C29" w:rsidRDefault="00FD5C29" w:rsidP="00A765B7">
      <w:pPr>
        <w:pStyle w:val="a3"/>
        <w:ind w:left="0" w:firstLine="709"/>
        <w:jc w:val="both"/>
        <w:rPr>
          <w:sz w:val="27"/>
          <w:szCs w:val="27"/>
        </w:rPr>
      </w:pPr>
    </w:p>
    <w:p w:rsidR="00CB0A14" w:rsidRDefault="00CB0A14" w:rsidP="00A765B7">
      <w:pPr>
        <w:pStyle w:val="a3"/>
        <w:ind w:left="0" w:firstLine="709"/>
        <w:jc w:val="both"/>
        <w:rPr>
          <w:sz w:val="27"/>
          <w:szCs w:val="27"/>
        </w:rPr>
      </w:pPr>
    </w:p>
    <w:p w:rsidR="00FD5C29" w:rsidRDefault="00FD5C29" w:rsidP="00A765B7">
      <w:pPr>
        <w:pStyle w:val="a3"/>
        <w:ind w:left="0" w:firstLine="709"/>
        <w:jc w:val="both"/>
        <w:rPr>
          <w:sz w:val="27"/>
          <w:szCs w:val="27"/>
        </w:rPr>
      </w:pPr>
    </w:p>
    <w:p w:rsidR="00FD5C29" w:rsidRDefault="00FD5C29" w:rsidP="00A765B7">
      <w:pPr>
        <w:pStyle w:val="a3"/>
        <w:ind w:left="0" w:firstLine="709"/>
        <w:jc w:val="both"/>
        <w:rPr>
          <w:sz w:val="27"/>
          <w:szCs w:val="27"/>
        </w:rPr>
      </w:pPr>
    </w:p>
    <w:p w:rsidR="00FD5C29" w:rsidRPr="004C1AD0" w:rsidRDefault="00FD5C29" w:rsidP="00FD5C29">
      <w:pPr>
        <w:spacing w:after="0" w:line="240" w:lineRule="auto"/>
        <w:ind w:firstLine="709"/>
        <w:jc w:val="center"/>
        <w:rPr>
          <w:rFonts w:ascii="Times New Roman" w:eastAsia="Times New Roman" w:hAnsi="Times New Roman"/>
          <w:sz w:val="28"/>
          <w:szCs w:val="28"/>
        </w:rPr>
      </w:pPr>
      <w:r w:rsidRPr="004C1AD0">
        <w:rPr>
          <w:rFonts w:ascii="Times New Roman" w:eastAsia="Times New Roman" w:hAnsi="Times New Roman"/>
          <w:b/>
          <w:sz w:val="28"/>
          <w:szCs w:val="28"/>
        </w:rPr>
        <w:lastRenderedPageBreak/>
        <w:t>ЛИСТ ОЗНАКОМЛЕНИЯ</w:t>
      </w:r>
      <w:r w:rsidRPr="004C1AD0">
        <w:rPr>
          <w:rFonts w:ascii="Times New Roman" w:eastAsia="Times New Roman" w:hAnsi="Times New Roman"/>
          <w:sz w:val="28"/>
          <w:szCs w:val="28"/>
        </w:rPr>
        <w:t xml:space="preserve"> </w:t>
      </w:r>
    </w:p>
    <w:tbl>
      <w:tblPr>
        <w:tblW w:w="1005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59"/>
        <w:gridCol w:w="2835"/>
        <w:gridCol w:w="2551"/>
        <w:gridCol w:w="1843"/>
        <w:gridCol w:w="1865"/>
      </w:tblGrid>
      <w:tr w:rsidR="00FD5C29" w:rsidRPr="004C1AD0" w:rsidTr="001D48E4">
        <w:trPr>
          <w:trHeight w:val="737"/>
        </w:trPr>
        <w:tc>
          <w:tcPr>
            <w:tcW w:w="959" w:type="dxa"/>
            <w:vAlign w:val="center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4C1AD0">
              <w:rPr>
                <w:rFonts w:ascii="Times New Roman" w:eastAsia="Times New Roman" w:hAnsi="Times New Roman"/>
                <w:b/>
                <w:sz w:val="28"/>
                <w:szCs w:val="28"/>
              </w:rPr>
              <w:t>№</w:t>
            </w:r>
          </w:p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proofErr w:type="spellStart"/>
            <w:proofErr w:type="gramStart"/>
            <w:r w:rsidRPr="004C1AD0">
              <w:rPr>
                <w:rFonts w:ascii="Times New Roman" w:eastAsia="Times New Roman" w:hAnsi="Times New Roman"/>
                <w:b/>
                <w:sz w:val="28"/>
                <w:szCs w:val="28"/>
              </w:rPr>
              <w:t>п</w:t>
            </w:r>
            <w:proofErr w:type="spellEnd"/>
            <w:proofErr w:type="gramEnd"/>
            <w:r w:rsidRPr="004C1AD0">
              <w:rPr>
                <w:rFonts w:ascii="Times New Roman" w:eastAsia="Times New Roman" w:hAnsi="Times New Roman"/>
                <w:b/>
                <w:sz w:val="28"/>
                <w:szCs w:val="28"/>
              </w:rPr>
              <w:t>/</w:t>
            </w:r>
            <w:proofErr w:type="spellStart"/>
            <w:r w:rsidRPr="004C1AD0">
              <w:rPr>
                <w:rFonts w:ascii="Times New Roman" w:eastAsia="Times New Roman" w:hAnsi="Times New Roman"/>
                <w:b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2835" w:type="dxa"/>
            <w:vAlign w:val="center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4C1AD0">
              <w:rPr>
                <w:rFonts w:ascii="Times New Roman" w:eastAsia="Times New Roman" w:hAnsi="Times New Roman"/>
                <w:b/>
                <w:sz w:val="28"/>
                <w:szCs w:val="28"/>
              </w:rPr>
              <w:t>Ф.И.О.</w:t>
            </w:r>
          </w:p>
        </w:tc>
        <w:tc>
          <w:tcPr>
            <w:tcW w:w="2551" w:type="dxa"/>
            <w:vAlign w:val="center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4C1AD0">
              <w:rPr>
                <w:rFonts w:ascii="Times New Roman" w:eastAsia="Times New Roman" w:hAnsi="Times New Roman"/>
                <w:b/>
                <w:sz w:val="28"/>
                <w:szCs w:val="28"/>
              </w:rPr>
              <w:t>Должность</w:t>
            </w:r>
          </w:p>
        </w:tc>
        <w:tc>
          <w:tcPr>
            <w:tcW w:w="1843" w:type="dxa"/>
            <w:vAlign w:val="center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4C1AD0">
              <w:rPr>
                <w:rFonts w:ascii="Times New Roman" w:eastAsia="Times New Roman" w:hAnsi="Times New Roman"/>
                <w:b/>
                <w:sz w:val="28"/>
                <w:szCs w:val="28"/>
              </w:rPr>
              <w:t>Дата</w:t>
            </w:r>
          </w:p>
        </w:tc>
        <w:tc>
          <w:tcPr>
            <w:tcW w:w="1865" w:type="dxa"/>
            <w:vAlign w:val="center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4C1AD0">
              <w:rPr>
                <w:rFonts w:ascii="Times New Roman" w:eastAsia="Times New Roman" w:hAnsi="Times New Roman"/>
                <w:b/>
                <w:sz w:val="28"/>
                <w:szCs w:val="28"/>
              </w:rPr>
              <w:t>Подпись</w:t>
            </w:r>
          </w:p>
        </w:tc>
      </w:tr>
      <w:tr w:rsidR="00FD5C29" w:rsidRPr="004C1AD0" w:rsidTr="001D48E4">
        <w:trPr>
          <w:trHeight w:val="367"/>
        </w:trPr>
        <w:tc>
          <w:tcPr>
            <w:tcW w:w="959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551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65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FD5C29" w:rsidRPr="004C1AD0" w:rsidTr="001D48E4">
        <w:trPr>
          <w:trHeight w:val="367"/>
        </w:trPr>
        <w:tc>
          <w:tcPr>
            <w:tcW w:w="959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551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65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FD5C29" w:rsidRPr="004C1AD0" w:rsidTr="001D48E4">
        <w:trPr>
          <w:trHeight w:val="367"/>
        </w:trPr>
        <w:tc>
          <w:tcPr>
            <w:tcW w:w="959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551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65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FD5C29" w:rsidRPr="004C1AD0" w:rsidTr="001D48E4">
        <w:trPr>
          <w:trHeight w:val="367"/>
        </w:trPr>
        <w:tc>
          <w:tcPr>
            <w:tcW w:w="959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551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65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FD5C29" w:rsidRPr="004C1AD0" w:rsidTr="001D48E4">
        <w:trPr>
          <w:trHeight w:val="367"/>
        </w:trPr>
        <w:tc>
          <w:tcPr>
            <w:tcW w:w="959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551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65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FD5C29" w:rsidRPr="004C1AD0" w:rsidTr="001D48E4">
        <w:trPr>
          <w:trHeight w:val="367"/>
        </w:trPr>
        <w:tc>
          <w:tcPr>
            <w:tcW w:w="959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551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65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FD5C29" w:rsidRPr="004C1AD0" w:rsidTr="001D48E4">
        <w:trPr>
          <w:trHeight w:val="367"/>
        </w:trPr>
        <w:tc>
          <w:tcPr>
            <w:tcW w:w="959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551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65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FD5C29" w:rsidRPr="004C1AD0" w:rsidTr="001D48E4">
        <w:trPr>
          <w:trHeight w:val="367"/>
        </w:trPr>
        <w:tc>
          <w:tcPr>
            <w:tcW w:w="959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551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65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FD5C29" w:rsidRPr="004C1AD0" w:rsidTr="001D48E4">
        <w:trPr>
          <w:trHeight w:val="367"/>
        </w:trPr>
        <w:tc>
          <w:tcPr>
            <w:tcW w:w="959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551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65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FD5C29" w:rsidRPr="004C1AD0" w:rsidTr="001D48E4">
        <w:trPr>
          <w:trHeight w:val="367"/>
        </w:trPr>
        <w:tc>
          <w:tcPr>
            <w:tcW w:w="959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551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65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FD5C29" w:rsidRPr="004C1AD0" w:rsidTr="001D48E4">
        <w:trPr>
          <w:trHeight w:val="367"/>
        </w:trPr>
        <w:tc>
          <w:tcPr>
            <w:tcW w:w="959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551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65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FD5C29" w:rsidRPr="004C1AD0" w:rsidTr="001D48E4">
        <w:trPr>
          <w:trHeight w:val="367"/>
        </w:trPr>
        <w:tc>
          <w:tcPr>
            <w:tcW w:w="959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551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65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FD5C29" w:rsidRPr="004C1AD0" w:rsidTr="001D48E4">
        <w:trPr>
          <w:trHeight w:val="367"/>
        </w:trPr>
        <w:tc>
          <w:tcPr>
            <w:tcW w:w="959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551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65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FD5C29" w:rsidRPr="004C1AD0" w:rsidTr="001D48E4">
        <w:trPr>
          <w:trHeight w:val="367"/>
        </w:trPr>
        <w:tc>
          <w:tcPr>
            <w:tcW w:w="959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551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65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FD5C29" w:rsidRPr="004C1AD0" w:rsidTr="001D48E4">
        <w:trPr>
          <w:trHeight w:val="367"/>
        </w:trPr>
        <w:tc>
          <w:tcPr>
            <w:tcW w:w="959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551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65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FD5C29" w:rsidRPr="004C1AD0" w:rsidTr="001D48E4">
        <w:trPr>
          <w:trHeight w:val="367"/>
        </w:trPr>
        <w:tc>
          <w:tcPr>
            <w:tcW w:w="959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551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65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FD5C29" w:rsidRPr="004C1AD0" w:rsidTr="001D48E4">
        <w:trPr>
          <w:trHeight w:val="367"/>
        </w:trPr>
        <w:tc>
          <w:tcPr>
            <w:tcW w:w="959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551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65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FD5C29" w:rsidRPr="004C1AD0" w:rsidTr="001D48E4">
        <w:trPr>
          <w:trHeight w:val="367"/>
        </w:trPr>
        <w:tc>
          <w:tcPr>
            <w:tcW w:w="959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551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65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FD5C29" w:rsidRPr="004C1AD0" w:rsidTr="001D48E4">
        <w:trPr>
          <w:trHeight w:val="367"/>
        </w:trPr>
        <w:tc>
          <w:tcPr>
            <w:tcW w:w="959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551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65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FD5C29" w:rsidRPr="004C1AD0" w:rsidTr="001D48E4">
        <w:trPr>
          <w:trHeight w:val="367"/>
        </w:trPr>
        <w:tc>
          <w:tcPr>
            <w:tcW w:w="959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551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65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FD5C29" w:rsidRPr="004C1AD0" w:rsidTr="001D48E4">
        <w:trPr>
          <w:trHeight w:val="367"/>
        </w:trPr>
        <w:tc>
          <w:tcPr>
            <w:tcW w:w="959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551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65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FD5C29" w:rsidRPr="004C1AD0" w:rsidTr="001D48E4">
        <w:trPr>
          <w:trHeight w:val="367"/>
        </w:trPr>
        <w:tc>
          <w:tcPr>
            <w:tcW w:w="959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551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65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FD5C29" w:rsidRPr="004C1AD0" w:rsidTr="001D48E4">
        <w:trPr>
          <w:trHeight w:val="367"/>
        </w:trPr>
        <w:tc>
          <w:tcPr>
            <w:tcW w:w="959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551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65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FD5C29" w:rsidRPr="004C1AD0" w:rsidTr="001D48E4">
        <w:trPr>
          <w:trHeight w:val="367"/>
        </w:trPr>
        <w:tc>
          <w:tcPr>
            <w:tcW w:w="959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551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65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FD5C29" w:rsidRPr="004C1AD0" w:rsidTr="001D48E4">
        <w:trPr>
          <w:trHeight w:val="367"/>
        </w:trPr>
        <w:tc>
          <w:tcPr>
            <w:tcW w:w="959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551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65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FD5C29" w:rsidRPr="004C1AD0" w:rsidTr="001D48E4">
        <w:trPr>
          <w:trHeight w:val="367"/>
        </w:trPr>
        <w:tc>
          <w:tcPr>
            <w:tcW w:w="959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551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65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FD5C29" w:rsidRPr="004C1AD0" w:rsidTr="001D48E4">
        <w:trPr>
          <w:trHeight w:val="367"/>
        </w:trPr>
        <w:tc>
          <w:tcPr>
            <w:tcW w:w="959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551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65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FD5C29" w:rsidRPr="004C1AD0" w:rsidTr="001D48E4">
        <w:trPr>
          <w:trHeight w:val="367"/>
        </w:trPr>
        <w:tc>
          <w:tcPr>
            <w:tcW w:w="959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551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65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FD5C29" w:rsidRPr="004C1AD0" w:rsidTr="001D48E4">
        <w:trPr>
          <w:trHeight w:val="367"/>
        </w:trPr>
        <w:tc>
          <w:tcPr>
            <w:tcW w:w="959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551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65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FD5C29" w:rsidRPr="004C1AD0" w:rsidTr="001D48E4">
        <w:trPr>
          <w:trHeight w:val="367"/>
        </w:trPr>
        <w:tc>
          <w:tcPr>
            <w:tcW w:w="959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551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65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FD5C29" w:rsidRPr="004C1AD0" w:rsidTr="001D48E4">
        <w:trPr>
          <w:trHeight w:val="367"/>
        </w:trPr>
        <w:tc>
          <w:tcPr>
            <w:tcW w:w="959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551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65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FD5C29" w:rsidRPr="004C1AD0" w:rsidTr="001D48E4">
        <w:trPr>
          <w:trHeight w:val="367"/>
        </w:trPr>
        <w:tc>
          <w:tcPr>
            <w:tcW w:w="959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551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65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FD5C29" w:rsidRPr="004C1AD0" w:rsidTr="001D48E4">
        <w:trPr>
          <w:trHeight w:val="367"/>
        </w:trPr>
        <w:tc>
          <w:tcPr>
            <w:tcW w:w="959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551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65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FD5C29" w:rsidRPr="004C1AD0" w:rsidTr="001D48E4">
        <w:trPr>
          <w:trHeight w:val="367"/>
        </w:trPr>
        <w:tc>
          <w:tcPr>
            <w:tcW w:w="959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551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65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FD5C29" w:rsidRPr="004C1AD0" w:rsidTr="001D48E4">
        <w:trPr>
          <w:trHeight w:val="367"/>
        </w:trPr>
        <w:tc>
          <w:tcPr>
            <w:tcW w:w="959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551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65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FD5C29" w:rsidRPr="004C1AD0" w:rsidTr="001D48E4">
        <w:trPr>
          <w:trHeight w:val="367"/>
        </w:trPr>
        <w:tc>
          <w:tcPr>
            <w:tcW w:w="959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551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65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FD5C29" w:rsidRPr="004C1AD0" w:rsidTr="001D48E4">
        <w:trPr>
          <w:trHeight w:val="367"/>
        </w:trPr>
        <w:tc>
          <w:tcPr>
            <w:tcW w:w="959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551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65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FD5C29" w:rsidRPr="004C1AD0" w:rsidTr="001D48E4">
        <w:trPr>
          <w:trHeight w:val="367"/>
        </w:trPr>
        <w:tc>
          <w:tcPr>
            <w:tcW w:w="959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551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65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FD5C29" w:rsidRPr="004C1AD0" w:rsidTr="001D48E4">
        <w:trPr>
          <w:trHeight w:val="367"/>
        </w:trPr>
        <w:tc>
          <w:tcPr>
            <w:tcW w:w="959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551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65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FD5C29" w:rsidRPr="004C1AD0" w:rsidTr="001D48E4">
        <w:trPr>
          <w:trHeight w:val="367"/>
        </w:trPr>
        <w:tc>
          <w:tcPr>
            <w:tcW w:w="959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551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65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FD5C29" w:rsidRPr="004C1AD0" w:rsidTr="001D48E4">
        <w:trPr>
          <w:trHeight w:val="367"/>
        </w:trPr>
        <w:tc>
          <w:tcPr>
            <w:tcW w:w="959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551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65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FD5C29" w:rsidRPr="004C1AD0" w:rsidTr="001D48E4">
        <w:trPr>
          <w:trHeight w:val="367"/>
        </w:trPr>
        <w:tc>
          <w:tcPr>
            <w:tcW w:w="959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551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65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FD5C29" w:rsidRPr="004C1AD0" w:rsidTr="001D48E4">
        <w:trPr>
          <w:trHeight w:val="367"/>
        </w:trPr>
        <w:tc>
          <w:tcPr>
            <w:tcW w:w="959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551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65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FD5C29" w:rsidRPr="004C1AD0" w:rsidTr="001D48E4">
        <w:trPr>
          <w:trHeight w:val="367"/>
        </w:trPr>
        <w:tc>
          <w:tcPr>
            <w:tcW w:w="959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551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65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FD5C29" w:rsidRPr="004C1AD0" w:rsidTr="001D48E4">
        <w:trPr>
          <w:trHeight w:val="367"/>
        </w:trPr>
        <w:tc>
          <w:tcPr>
            <w:tcW w:w="959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551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65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FD5C29" w:rsidRPr="004C1AD0" w:rsidTr="001D48E4">
        <w:trPr>
          <w:trHeight w:val="367"/>
        </w:trPr>
        <w:tc>
          <w:tcPr>
            <w:tcW w:w="959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551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65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FD5C29" w:rsidRPr="004C1AD0" w:rsidTr="001D48E4">
        <w:trPr>
          <w:trHeight w:val="367"/>
        </w:trPr>
        <w:tc>
          <w:tcPr>
            <w:tcW w:w="959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551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65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FD5C29" w:rsidRPr="004C1AD0" w:rsidTr="001D48E4">
        <w:trPr>
          <w:trHeight w:val="367"/>
        </w:trPr>
        <w:tc>
          <w:tcPr>
            <w:tcW w:w="959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551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65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FD5C29" w:rsidRPr="004C1AD0" w:rsidTr="001D48E4">
        <w:trPr>
          <w:trHeight w:val="367"/>
        </w:trPr>
        <w:tc>
          <w:tcPr>
            <w:tcW w:w="959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551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65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FD5C29" w:rsidRPr="004C1AD0" w:rsidTr="001D48E4">
        <w:trPr>
          <w:trHeight w:val="367"/>
        </w:trPr>
        <w:tc>
          <w:tcPr>
            <w:tcW w:w="959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551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65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FD5C29" w:rsidRPr="004C1AD0" w:rsidTr="001D48E4">
        <w:trPr>
          <w:trHeight w:val="367"/>
        </w:trPr>
        <w:tc>
          <w:tcPr>
            <w:tcW w:w="959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551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65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FD5C29" w:rsidRPr="004C1AD0" w:rsidTr="001D48E4">
        <w:trPr>
          <w:trHeight w:val="367"/>
        </w:trPr>
        <w:tc>
          <w:tcPr>
            <w:tcW w:w="959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551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65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FD5C29" w:rsidRPr="004C1AD0" w:rsidTr="001D48E4">
        <w:trPr>
          <w:trHeight w:val="367"/>
        </w:trPr>
        <w:tc>
          <w:tcPr>
            <w:tcW w:w="959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551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65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FD5C29" w:rsidRPr="004C1AD0" w:rsidTr="001D48E4">
        <w:trPr>
          <w:trHeight w:val="367"/>
        </w:trPr>
        <w:tc>
          <w:tcPr>
            <w:tcW w:w="959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551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65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FD5C29" w:rsidRPr="004C1AD0" w:rsidTr="001D48E4">
        <w:trPr>
          <w:trHeight w:val="367"/>
        </w:trPr>
        <w:tc>
          <w:tcPr>
            <w:tcW w:w="959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551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65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FD5C29" w:rsidRPr="004C1AD0" w:rsidTr="001D48E4">
        <w:trPr>
          <w:trHeight w:val="367"/>
        </w:trPr>
        <w:tc>
          <w:tcPr>
            <w:tcW w:w="959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551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65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FD5C29" w:rsidRPr="004C1AD0" w:rsidTr="001D48E4">
        <w:trPr>
          <w:trHeight w:val="367"/>
        </w:trPr>
        <w:tc>
          <w:tcPr>
            <w:tcW w:w="959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551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65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FD5C29" w:rsidRPr="004C1AD0" w:rsidTr="001D48E4">
        <w:trPr>
          <w:trHeight w:val="367"/>
        </w:trPr>
        <w:tc>
          <w:tcPr>
            <w:tcW w:w="959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551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65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FD5C29" w:rsidRPr="004C1AD0" w:rsidTr="001D48E4">
        <w:trPr>
          <w:trHeight w:val="367"/>
        </w:trPr>
        <w:tc>
          <w:tcPr>
            <w:tcW w:w="959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551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65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FD5C29" w:rsidRPr="004C1AD0" w:rsidTr="001D48E4">
        <w:trPr>
          <w:trHeight w:val="367"/>
        </w:trPr>
        <w:tc>
          <w:tcPr>
            <w:tcW w:w="959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551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65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FD5C29" w:rsidRPr="004C1AD0" w:rsidTr="001D48E4">
        <w:trPr>
          <w:trHeight w:val="367"/>
        </w:trPr>
        <w:tc>
          <w:tcPr>
            <w:tcW w:w="959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551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65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FD5C29" w:rsidRPr="004C1AD0" w:rsidTr="001D48E4">
        <w:trPr>
          <w:trHeight w:val="367"/>
        </w:trPr>
        <w:tc>
          <w:tcPr>
            <w:tcW w:w="959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551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65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FD5C29" w:rsidRPr="004C1AD0" w:rsidTr="001D48E4">
        <w:trPr>
          <w:trHeight w:val="367"/>
        </w:trPr>
        <w:tc>
          <w:tcPr>
            <w:tcW w:w="959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551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65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FD5C29" w:rsidRPr="004C1AD0" w:rsidTr="001D48E4">
        <w:trPr>
          <w:trHeight w:val="367"/>
        </w:trPr>
        <w:tc>
          <w:tcPr>
            <w:tcW w:w="959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551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65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FD5C29" w:rsidRPr="004C1AD0" w:rsidTr="001D48E4">
        <w:trPr>
          <w:trHeight w:val="367"/>
        </w:trPr>
        <w:tc>
          <w:tcPr>
            <w:tcW w:w="959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551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65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FD5C29" w:rsidRPr="004C1AD0" w:rsidTr="001D48E4">
        <w:trPr>
          <w:trHeight w:val="367"/>
        </w:trPr>
        <w:tc>
          <w:tcPr>
            <w:tcW w:w="959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eastAsia="Times New Roman" w:hAnsi="Times New Roman"/>
                <w:sz w:val="28"/>
                <w:szCs w:val="28"/>
              </w:rPr>
            </w:pPr>
            <w:bookmarkStart w:id="0" w:name="_GoBack" w:colFirst="5" w:colLast="5"/>
          </w:p>
        </w:tc>
        <w:tc>
          <w:tcPr>
            <w:tcW w:w="2835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551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65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bookmarkEnd w:id="0"/>
      <w:tr w:rsidR="00FD5C29" w:rsidRPr="004C1AD0" w:rsidTr="001D48E4">
        <w:trPr>
          <w:trHeight w:val="367"/>
        </w:trPr>
        <w:tc>
          <w:tcPr>
            <w:tcW w:w="959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551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65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FD5C29" w:rsidRPr="004C1AD0" w:rsidTr="001D48E4">
        <w:trPr>
          <w:trHeight w:val="367"/>
        </w:trPr>
        <w:tc>
          <w:tcPr>
            <w:tcW w:w="959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551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65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FD5C29" w:rsidRPr="004C1AD0" w:rsidTr="001D48E4">
        <w:trPr>
          <w:trHeight w:val="367"/>
        </w:trPr>
        <w:tc>
          <w:tcPr>
            <w:tcW w:w="959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551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65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FD5C29" w:rsidRPr="004C1AD0" w:rsidTr="001D48E4">
        <w:trPr>
          <w:trHeight w:val="367"/>
        </w:trPr>
        <w:tc>
          <w:tcPr>
            <w:tcW w:w="959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551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65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FD5C29" w:rsidRPr="004C1AD0" w:rsidTr="001D48E4">
        <w:trPr>
          <w:trHeight w:val="367"/>
        </w:trPr>
        <w:tc>
          <w:tcPr>
            <w:tcW w:w="959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551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65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FD5C29" w:rsidRPr="004C1AD0" w:rsidTr="001D48E4">
        <w:trPr>
          <w:trHeight w:val="367"/>
        </w:trPr>
        <w:tc>
          <w:tcPr>
            <w:tcW w:w="959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551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65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FD5C29" w:rsidRPr="004C1AD0" w:rsidTr="001D48E4">
        <w:trPr>
          <w:trHeight w:val="367"/>
        </w:trPr>
        <w:tc>
          <w:tcPr>
            <w:tcW w:w="959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551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65" w:type="dxa"/>
          </w:tcPr>
          <w:p w:rsidR="00FD5C29" w:rsidRPr="004C1AD0" w:rsidRDefault="00FD5C29" w:rsidP="001D48E4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</w:tbl>
    <w:p w:rsidR="00FD5C29" w:rsidRPr="00A765B7" w:rsidRDefault="00FD5C29" w:rsidP="00A765B7">
      <w:pPr>
        <w:pStyle w:val="a3"/>
        <w:ind w:left="0" w:firstLine="709"/>
        <w:jc w:val="both"/>
        <w:rPr>
          <w:sz w:val="27"/>
          <w:szCs w:val="27"/>
        </w:rPr>
      </w:pPr>
    </w:p>
    <w:sectPr w:rsidR="00FD5C29" w:rsidRPr="00A765B7" w:rsidSect="00DC675E">
      <w:footerReference w:type="default" r:id="rId9"/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D3760" w:rsidRDefault="007D3760" w:rsidP="00AE046C">
      <w:pPr>
        <w:spacing w:after="0" w:line="240" w:lineRule="auto"/>
      </w:pPr>
      <w:r>
        <w:separator/>
      </w:r>
    </w:p>
  </w:endnote>
  <w:endnote w:type="continuationSeparator" w:id="0">
    <w:p w:rsidR="007D3760" w:rsidRDefault="007D3760" w:rsidP="00AE04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="Times New Roman" w:hAnsi="Times New Roman" w:cs="Times New Roman"/>
        <w:sz w:val="16"/>
        <w:szCs w:val="16"/>
      </w:rPr>
      <w:id w:val="525096032"/>
      <w:docPartObj>
        <w:docPartGallery w:val="Page Numbers (Bottom of Page)"/>
        <w:docPartUnique/>
      </w:docPartObj>
    </w:sdtPr>
    <w:sdtContent>
      <w:p w:rsidR="00A765B7" w:rsidRPr="00A765B7" w:rsidRDefault="00A765B7" w:rsidP="00A765B7">
        <w:pPr>
          <w:spacing w:after="0" w:line="240" w:lineRule="auto"/>
          <w:ind w:firstLine="709"/>
          <w:rPr>
            <w:rFonts w:ascii="Times New Roman" w:hAnsi="Times New Roman" w:cs="Times New Roman"/>
            <w:b/>
            <w:sz w:val="16"/>
            <w:szCs w:val="16"/>
          </w:rPr>
        </w:pPr>
        <w:r>
          <w:rPr>
            <w:rFonts w:ascii="Times New Roman" w:hAnsi="Times New Roman" w:cs="Times New Roman"/>
            <w:b/>
            <w:sz w:val="16"/>
            <w:szCs w:val="16"/>
          </w:rPr>
          <w:t xml:space="preserve">Положение о </w:t>
        </w:r>
        <w:proofErr w:type="spellStart"/>
        <w:r w:rsidRPr="00A765B7">
          <w:rPr>
            <w:rFonts w:ascii="Times New Roman" w:hAnsi="Times New Roman" w:cs="Times New Roman"/>
            <w:b/>
            <w:sz w:val="16"/>
            <w:szCs w:val="16"/>
          </w:rPr>
          <w:t>бракеражной</w:t>
        </w:r>
        <w:proofErr w:type="spellEnd"/>
        <w:r w:rsidRPr="00A765B7">
          <w:rPr>
            <w:rFonts w:ascii="Times New Roman" w:hAnsi="Times New Roman" w:cs="Times New Roman"/>
            <w:b/>
            <w:sz w:val="16"/>
            <w:szCs w:val="16"/>
          </w:rPr>
          <w:t xml:space="preserve"> комиссии</w:t>
        </w:r>
        <w:r>
          <w:rPr>
            <w:rFonts w:ascii="Times New Roman" w:hAnsi="Times New Roman" w:cs="Times New Roman"/>
            <w:b/>
            <w:sz w:val="16"/>
            <w:szCs w:val="16"/>
          </w:rPr>
          <w:t xml:space="preserve"> МБДОУ</w:t>
        </w:r>
        <w:r w:rsidRPr="00A765B7">
          <w:rPr>
            <w:rFonts w:ascii="Times New Roman" w:hAnsi="Times New Roman" w:cs="Times New Roman"/>
            <w:b/>
            <w:sz w:val="16"/>
            <w:szCs w:val="16"/>
          </w:rPr>
          <w:t xml:space="preserve"> «</w:t>
        </w:r>
        <w:r>
          <w:rPr>
            <w:rFonts w:ascii="Times New Roman" w:hAnsi="Times New Roman" w:cs="Times New Roman"/>
            <w:b/>
            <w:sz w:val="16"/>
            <w:szCs w:val="16"/>
          </w:rPr>
          <w:t>Ц</w:t>
        </w:r>
        <w:r w:rsidRPr="00A765B7">
          <w:rPr>
            <w:rFonts w:ascii="Times New Roman" w:hAnsi="Times New Roman" w:cs="Times New Roman"/>
            <w:b/>
            <w:sz w:val="16"/>
            <w:szCs w:val="16"/>
          </w:rPr>
          <w:t xml:space="preserve">ентр развития ребенка - детский сад № </w:t>
        </w:r>
        <w:r>
          <w:rPr>
            <w:rFonts w:ascii="Times New Roman" w:hAnsi="Times New Roman" w:cs="Times New Roman"/>
            <w:b/>
            <w:sz w:val="16"/>
            <w:szCs w:val="16"/>
          </w:rPr>
          <w:t>96 «</w:t>
        </w:r>
        <w:proofErr w:type="spellStart"/>
        <w:r>
          <w:rPr>
            <w:rFonts w:ascii="Times New Roman" w:hAnsi="Times New Roman" w:cs="Times New Roman"/>
            <w:b/>
            <w:sz w:val="16"/>
            <w:szCs w:val="16"/>
          </w:rPr>
          <w:t>Е</w:t>
        </w:r>
        <w:r w:rsidRPr="00A765B7">
          <w:rPr>
            <w:rFonts w:ascii="Times New Roman" w:hAnsi="Times New Roman" w:cs="Times New Roman"/>
            <w:b/>
            <w:sz w:val="16"/>
            <w:szCs w:val="16"/>
          </w:rPr>
          <w:t>лмаю</w:t>
        </w:r>
        <w:proofErr w:type="spellEnd"/>
        <w:r w:rsidRPr="00A765B7">
          <w:rPr>
            <w:rFonts w:ascii="Times New Roman" w:hAnsi="Times New Roman" w:cs="Times New Roman"/>
            <w:b/>
            <w:sz w:val="16"/>
            <w:szCs w:val="16"/>
          </w:rPr>
          <w:t>»</w:t>
        </w:r>
        <w:r>
          <w:rPr>
            <w:rFonts w:ascii="Times New Roman" w:hAnsi="Times New Roman" w:cs="Times New Roman"/>
            <w:b/>
            <w:sz w:val="16"/>
            <w:szCs w:val="16"/>
          </w:rPr>
          <w:t xml:space="preserve"> НМР РТ</w:t>
        </w:r>
      </w:p>
      <w:p w:rsidR="00A765B7" w:rsidRPr="00A765B7" w:rsidRDefault="006840FD">
        <w:pPr>
          <w:pStyle w:val="ad"/>
          <w:jc w:val="right"/>
          <w:rPr>
            <w:rFonts w:ascii="Times New Roman" w:hAnsi="Times New Roman" w:cs="Times New Roman"/>
            <w:sz w:val="16"/>
            <w:szCs w:val="16"/>
          </w:rPr>
        </w:pPr>
        <w:r w:rsidRPr="00A765B7">
          <w:rPr>
            <w:rFonts w:ascii="Times New Roman" w:hAnsi="Times New Roman" w:cs="Times New Roman"/>
            <w:sz w:val="16"/>
            <w:szCs w:val="16"/>
          </w:rPr>
          <w:fldChar w:fldCharType="begin"/>
        </w:r>
        <w:r w:rsidR="00A765B7" w:rsidRPr="00A765B7">
          <w:rPr>
            <w:rFonts w:ascii="Times New Roman" w:hAnsi="Times New Roman" w:cs="Times New Roman"/>
            <w:sz w:val="16"/>
            <w:szCs w:val="16"/>
          </w:rPr>
          <w:instrText xml:space="preserve"> PAGE   \* MERGEFORMAT </w:instrText>
        </w:r>
        <w:r w:rsidRPr="00A765B7">
          <w:rPr>
            <w:rFonts w:ascii="Times New Roman" w:hAnsi="Times New Roman" w:cs="Times New Roman"/>
            <w:sz w:val="16"/>
            <w:szCs w:val="16"/>
          </w:rPr>
          <w:fldChar w:fldCharType="separate"/>
        </w:r>
        <w:r w:rsidR="00CB0A14">
          <w:rPr>
            <w:rFonts w:ascii="Times New Roman" w:hAnsi="Times New Roman" w:cs="Times New Roman"/>
            <w:noProof/>
            <w:sz w:val="16"/>
            <w:szCs w:val="16"/>
          </w:rPr>
          <w:t>2</w:t>
        </w:r>
        <w:r w:rsidRPr="00A765B7">
          <w:rPr>
            <w:rFonts w:ascii="Times New Roman" w:hAnsi="Times New Roman" w:cs="Times New Roman"/>
            <w:sz w:val="16"/>
            <w:szCs w:val="16"/>
          </w:rPr>
          <w:fldChar w:fldCharType="end"/>
        </w:r>
      </w:p>
    </w:sdtContent>
  </w:sdt>
  <w:p w:rsidR="00A765B7" w:rsidRDefault="00A765B7">
    <w:pPr>
      <w:pStyle w:val="ad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D3760" w:rsidRDefault="007D3760" w:rsidP="00AE046C">
      <w:pPr>
        <w:spacing w:after="0" w:line="240" w:lineRule="auto"/>
      </w:pPr>
      <w:r>
        <w:separator/>
      </w:r>
    </w:p>
  </w:footnote>
  <w:footnote w:type="continuationSeparator" w:id="0">
    <w:p w:rsidR="007D3760" w:rsidRDefault="007D3760" w:rsidP="00AE046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0977FB"/>
    <w:multiLevelType w:val="hybridMultilevel"/>
    <w:tmpl w:val="4AFCF2BC"/>
    <w:lvl w:ilvl="0" w:tplc="04190001">
      <w:start w:val="1"/>
      <w:numFmt w:val="bullet"/>
      <w:lvlText w:val=""/>
      <w:lvlJc w:val="left"/>
      <w:pPr>
        <w:ind w:left="-69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7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14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1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29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36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43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062" w:hanging="360"/>
      </w:pPr>
      <w:rPr>
        <w:rFonts w:ascii="Wingdings" w:hAnsi="Wingdings" w:hint="default"/>
      </w:rPr>
    </w:lvl>
  </w:abstractNum>
  <w:abstractNum w:abstractNumId="1">
    <w:nsid w:val="15D83F5E"/>
    <w:multiLevelType w:val="multilevel"/>
    <w:tmpl w:val="58484C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79105A1"/>
    <w:multiLevelType w:val="multilevel"/>
    <w:tmpl w:val="9C2CDA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E437C2"/>
    <w:rsid w:val="00086B6E"/>
    <w:rsid w:val="000C61FB"/>
    <w:rsid w:val="00126A38"/>
    <w:rsid w:val="00216182"/>
    <w:rsid w:val="00243D24"/>
    <w:rsid w:val="00435CD7"/>
    <w:rsid w:val="004464A9"/>
    <w:rsid w:val="006840FD"/>
    <w:rsid w:val="006E7ACE"/>
    <w:rsid w:val="006F233C"/>
    <w:rsid w:val="006F6B58"/>
    <w:rsid w:val="0075642A"/>
    <w:rsid w:val="007D3760"/>
    <w:rsid w:val="007E3A68"/>
    <w:rsid w:val="0084068E"/>
    <w:rsid w:val="00902F2E"/>
    <w:rsid w:val="00916532"/>
    <w:rsid w:val="00A765B7"/>
    <w:rsid w:val="00AE046C"/>
    <w:rsid w:val="00AF6D6E"/>
    <w:rsid w:val="00B067D8"/>
    <w:rsid w:val="00C10980"/>
    <w:rsid w:val="00C427AC"/>
    <w:rsid w:val="00C91AB6"/>
    <w:rsid w:val="00CB0A14"/>
    <w:rsid w:val="00D37A5C"/>
    <w:rsid w:val="00DA467F"/>
    <w:rsid w:val="00DB1122"/>
    <w:rsid w:val="00DB270E"/>
    <w:rsid w:val="00DC675E"/>
    <w:rsid w:val="00DF782B"/>
    <w:rsid w:val="00E437C2"/>
    <w:rsid w:val="00E5376C"/>
    <w:rsid w:val="00F47F77"/>
    <w:rsid w:val="00FD5C29"/>
    <w:rsid w:val="00FF45B3"/>
    <w:rsid w:val="00FF7C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34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78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aliases w:val="Обычный (Web)"/>
    <w:basedOn w:val="a"/>
    <w:uiPriority w:val="34"/>
    <w:unhideWhenUsed/>
    <w:qFormat/>
    <w:rsid w:val="00E437C2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E437C2"/>
    <w:rPr>
      <w:b/>
      <w:bCs/>
    </w:rPr>
  </w:style>
  <w:style w:type="paragraph" w:styleId="a5">
    <w:name w:val="footnote text"/>
    <w:basedOn w:val="a"/>
    <w:link w:val="a6"/>
    <w:uiPriority w:val="99"/>
    <w:unhideWhenUsed/>
    <w:rsid w:val="00AE046C"/>
    <w:pPr>
      <w:spacing w:after="0" w:line="240" w:lineRule="auto"/>
    </w:pPr>
    <w:rPr>
      <w:rFonts w:ascii="Calibri" w:eastAsia="Calibri" w:hAnsi="Calibri" w:cs="Times New Roman"/>
      <w:sz w:val="20"/>
      <w:szCs w:val="20"/>
      <w:lang w:eastAsia="en-US"/>
    </w:rPr>
  </w:style>
  <w:style w:type="character" w:customStyle="1" w:styleId="a6">
    <w:name w:val="Текст сноски Знак"/>
    <w:basedOn w:val="a0"/>
    <w:link w:val="a5"/>
    <w:uiPriority w:val="99"/>
    <w:rsid w:val="00AE046C"/>
    <w:rPr>
      <w:rFonts w:ascii="Calibri" w:eastAsia="Calibri" w:hAnsi="Calibri" w:cs="Times New Roman"/>
      <w:sz w:val="20"/>
      <w:szCs w:val="20"/>
      <w:lang w:eastAsia="en-US"/>
    </w:rPr>
  </w:style>
  <w:style w:type="character" w:styleId="a7">
    <w:name w:val="footnote reference"/>
    <w:uiPriority w:val="99"/>
    <w:unhideWhenUsed/>
    <w:rsid w:val="00AE046C"/>
    <w:rPr>
      <w:vertAlign w:val="superscript"/>
    </w:rPr>
  </w:style>
  <w:style w:type="character" w:customStyle="1" w:styleId="2">
    <w:name w:val="Основной текст (2)_"/>
    <w:basedOn w:val="a0"/>
    <w:link w:val="20"/>
    <w:locked/>
    <w:rsid w:val="004464A9"/>
    <w:rPr>
      <w:sz w:val="23"/>
      <w:szCs w:val="23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4464A9"/>
    <w:pPr>
      <w:shd w:val="clear" w:color="auto" w:fill="FFFFFF"/>
      <w:spacing w:after="0" w:line="274" w:lineRule="exact"/>
    </w:pPr>
    <w:rPr>
      <w:sz w:val="23"/>
      <w:szCs w:val="23"/>
    </w:rPr>
  </w:style>
  <w:style w:type="paragraph" w:customStyle="1" w:styleId="Default">
    <w:name w:val="Default"/>
    <w:rsid w:val="004464A9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en-US"/>
    </w:rPr>
  </w:style>
  <w:style w:type="paragraph" w:styleId="a8">
    <w:name w:val="Balloon Text"/>
    <w:basedOn w:val="a"/>
    <w:link w:val="a9"/>
    <w:uiPriority w:val="99"/>
    <w:semiHidden/>
    <w:unhideWhenUsed/>
    <w:rsid w:val="00C109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C10980"/>
    <w:rPr>
      <w:rFonts w:ascii="Tahoma" w:hAnsi="Tahoma" w:cs="Tahoma"/>
      <w:sz w:val="16"/>
      <w:szCs w:val="16"/>
    </w:rPr>
  </w:style>
  <w:style w:type="table" w:styleId="aa">
    <w:name w:val="Table Grid"/>
    <w:basedOn w:val="a1"/>
    <w:uiPriority w:val="39"/>
    <w:rsid w:val="00A765B7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header"/>
    <w:basedOn w:val="a"/>
    <w:link w:val="ac"/>
    <w:uiPriority w:val="99"/>
    <w:semiHidden/>
    <w:unhideWhenUsed/>
    <w:rsid w:val="00A765B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semiHidden/>
    <w:rsid w:val="00A765B7"/>
  </w:style>
  <w:style w:type="paragraph" w:styleId="ad">
    <w:name w:val="footer"/>
    <w:basedOn w:val="a"/>
    <w:link w:val="ae"/>
    <w:uiPriority w:val="99"/>
    <w:unhideWhenUsed/>
    <w:rsid w:val="00A765B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A765B7"/>
  </w:style>
  <w:style w:type="paragraph" w:styleId="af">
    <w:name w:val="List Paragraph"/>
    <w:basedOn w:val="a"/>
    <w:uiPriority w:val="34"/>
    <w:qFormat/>
    <w:rsid w:val="00DC675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32C2009-F91D-4962-A2C1-093149699A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1</Pages>
  <Words>247</Words>
  <Characters>1413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 2</dc:creator>
  <cp:keywords/>
  <dc:description/>
  <cp:lastModifiedBy>user</cp:lastModifiedBy>
  <cp:revision>27</cp:revision>
  <cp:lastPrinted>2019-11-11T07:29:00Z</cp:lastPrinted>
  <dcterms:created xsi:type="dcterms:W3CDTF">2016-03-02T10:20:00Z</dcterms:created>
  <dcterms:modified xsi:type="dcterms:W3CDTF">2020-03-19T11:54:00Z</dcterms:modified>
</cp:coreProperties>
</file>